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4C39" w14:textId="438D876A" w:rsidR="009E0123" w:rsidRDefault="009E0123" w:rsidP="009E0123">
      <w:pPr>
        <w:rPr>
          <w:rFonts w:ascii="Californian FB" w:hAnsi="Californian FB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32EB0A83" wp14:editId="7DFF1B54">
            <wp:extent cx="1951921" cy="1981200"/>
            <wp:effectExtent l="0" t="0" r="0" b="0"/>
            <wp:docPr id="635679336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79336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24" cy="198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bCs/>
          <w:sz w:val="40"/>
          <w:szCs w:val="40"/>
          <w:u w:val="single"/>
        </w:rPr>
        <w:t>Tools Tab Walkthrough</w:t>
      </w:r>
    </w:p>
    <w:p w14:paraId="65E87EA9" w14:textId="34A5622F" w:rsidR="003A22C6" w:rsidRDefault="00CA322F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Now that we have our Bank, Company, &amp; Employees setup…. Let’s explore the program a little further and get into the Tools tab.</w:t>
      </w:r>
    </w:p>
    <w:p w14:paraId="6E42990C" w14:textId="373FD2E5" w:rsidR="00CA322F" w:rsidRDefault="00CA322F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5D084D9A" wp14:editId="2ABD324F">
            <wp:extent cx="3714750" cy="4505325"/>
            <wp:effectExtent l="0" t="0" r="0" b="9525"/>
            <wp:docPr id="12390191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19165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D461" w14:textId="48B8157F" w:rsidR="00CA322F" w:rsidRDefault="00CA322F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“</w:t>
      </w:r>
      <w:r w:rsidRPr="00CA322F">
        <w:rPr>
          <w:rFonts w:ascii="Californian FB" w:hAnsi="Californian FB"/>
          <w:b/>
          <w:bCs/>
          <w:sz w:val="28"/>
          <w:szCs w:val="28"/>
          <w:u w:val="single"/>
        </w:rPr>
        <w:t>Check For Update</w:t>
      </w:r>
      <w:r>
        <w:rPr>
          <w:rFonts w:ascii="Californian FB" w:hAnsi="Californian FB"/>
          <w:sz w:val="28"/>
          <w:szCs w:val="28"/>
        </w:rPr>
        <w:t>” will see if the latest patch has been downloaded and the program is up to date.</w:t>
      </w:r>
    </w:p>
    <w:p w14:paraId="5B536CB5" w14:textId="4C977111" w:rsidR="00CA322F" w:rsidRDefault="00CA322F">
      <w:pPr>
        <w:rPr>
          <w:rFonts w:ascii="Californian FB" w:hAnsi="Californian FB"/>
          <w:sz w:val="28"/>
          <w:szCs w:val="28"/>
        </w:rPr>
      </w:pPr>
    </w:p>
    <w:p w14:paraId="2994CC68" w14:textId="77777777" w:rsidR="00947C0E" w:rsidRDefault="00947C0E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lastRenderedPageBreak/>
        <w:t>If you</w:t>
      </w:r>
      <w:r w:rsidR="00CA322F">
        <w:rPr>
          <w:rFonts w:ascii="Californian FB" w:hAnsi="Californian FB"/>
          <w:sz w:val="28"/>
          <w:szCs w:val="28"/>
        </w:rPr>
        <w:t xml:space="preserve"> are experiencing an issue with</w:t>
      </w:r>
      <w:r>
        <w:rPr>
          <w:rFonts w:ascii="Californian FB" w:hAnsi="Californian FB"/>
          <w:sz w:val="28"/>
          <w:szCs w:val="28"/>
        </w:rPr>
        <w:t xml:space="preserve"> the program, call </w:t>
      </w:r>
      <w:r>
        <w:rPr>
          <w:rFonts w:ascii="Californian FB" w:hAnsi="Californian FB"/>
          <w:b/>
          <w:bCs/>
          <w:sz w:val="28"/>
          <w:szCs w:val="28"/>
          <w:u w:val="single"/>
        </w:rPr>
        <w:t>1-800-263-9455</w:t>
      </w:r>
      <w:r>
        <w:rPr>
          <w:rFonts w:ascii="Californian FB" w:hAnsi="Californian FB"/>
          <w:sz w:val="28"/>
          <w:szCs w:val="28"/>
        </w:rPr>
        <w:t xml:space="preserve"> to get in touch with a technician. </w:t>
      </w:r>
    </w:p>
    <w:p w14:paraId="7BA7D4E5" w14:textId="1F53E7A9" w:rsidR="00CA322F" w:rsidRDefault="00947C0E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With the technician on the phone, you’ll click on “</w:t>
      </w:r>
      <w:r w:rsidRPr="00947C0E">
        <w:rPr>
          <w:rFonts w:ascii="Californian FB" w:hAnsi="Californian FB"/>
          <w:b/>
          <w:bCs/>
          <w:sz w:val="28"/>
          <w:szCs w:val="28"/>
          <w:u w:val="single"/>
        </w:rPr>
        <w:t xml:space="preserve">Technical Support </w:t>
      </w:r>
      <w:proofErr w:type="gramStart"/>
      <w:r w:rsidRPr="00947C0E">
        <w:rPr>
          <w:rFonts w:ascii="Californian FB" w:hAnsi="Californian FB"/>
          <w:b/>
          <w:bCs/>
          <w:sz w:val="28"/>
          <w:szCs w:val="28"/>
          <w:u w:val="single"/>
        </w:rPr>
        <w:t>Online</w:t>
      </w:r>
      <w:proofErr w:type="gramEnd"/>
      <w:r>
        <w:rPr>
          <w:rFonts w:ascii="Californian FB" w:hAnsi="Californian FB"/>
          <w:sz w:val="28"/>
          <w:szCs w:val="28"/>
        </w:rPr>
        <w:t>”</w:t>
      </w:r>
    </w:p>
    <w:p w14:paraId="0DE1C901" w14:textId="43C739F2" w:rsidR="00947C0E" w:rsidRDefault="00947C0E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78828F75" wp14:editId="16CCA449">
            <wp:extent cx="2457450" cy="800100"/>
            <wp:effectExtent l="0" t="0" r="0" b="0"/>
            <wp:docPr id="1275419512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19512" name="Picture 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E8840" w14:textId="4783463E" w:rsidR="00947C0E" w:rsidRDefault="00947C0E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After clicking, a box will open with a six-digit code. The technician will use it to connect to your computer to troubleshoot.</w:t>
      </w:r>
    </w:p>
    <w:p w14:paraId="4BB69CEE" w14:textId="54EEAA63" w:rsidR="00947C0E" w:rsidRDefault="00947C0E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63588008" wp14:editId="20559EBB">
            <wp:extent cx="5943600" cy="4410710"/>
            <wp:effectExtent l="0" t="0" r="0" b="8890"/>
            <wp:docPr id="409335998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35998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5B8E" w14:textId="77777777" w:rsidR="00947C0E" w:rsidRDefault="00947C0E">
      <w:pPr>
        <w:rPr>
          <w:rFonts w:ascii="Californian FB" w:hAnsi="Californian FB"/>
          <w:sz w:val="28"/>
          <w:szCs w:val="28"/>
        </w:rPr>
      </w:pPr>
    </w:p>
    <w:p w14:paraId="07AC485C" w14:textId="3ED68B57" w:rsidR="00947C0E" w:rsidRDefault="00947C0E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The “</w:t>
      </w:r>
      <w:r w:rsidRPr="00947C0E">
        <w:rPr>
          <w:rFonts w:ascii="Californian FB" w:hAnsi="Californian FB"/>
          <w:b/>
          <w:bCs/>
          <w:sz w:val="28"/>
          <w:szCs w:val="28"/>
          <w:u w:val="single"/>
        </w:rPr>
        <w:t>Add Signature</w:t>
      </w:r>
      <w:r>
        <w:rPr>
          <w:rFonts w:ascii="Californian FB" w:hAnsi="Californian FB"/>
          <w:sz w:val="28"/>
          <w:szCs w:val="28"/>
        </w:rPr>
        <w:t>” function will allow you load a digital copy of your signature to post on checks:</w:t>
      </w:r>
      <w:r w:rsidR="00712295" w:rsidRPr="00712295">
        <w:t xml:space="preserve"> </w:t>
      </w:r>
      <w:r w:rsidR="00712295">
        <w:rPr>
          <w:noProof/>
        </w:rPr>
        <w:drawing>
          <wp:inline distT="0" distB="0" distL="0" distR="0" wp14:anchorId="0E729D15" wp14:editId="3F947EF0">
            <wp:extent cx="2876550" cy="257175"/>
            <wp:effectExtent l="0" t="0" r="0" b="9525"/>
            <wp:docPr id="1582397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2AA7E" w14:textId="71113760" w:rsidR="00947C0E" w:rsidRDefault="00947C0E">
      <w:pPr>
        <w:rPr>
          <w:rFonts w:ascii="Californian FB" w:hAnsi="Californian FB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E7BAA8" wp14:editId="43F62434">
            <wp:extent cx="5943600" cy="3949065"/>
            <wp:effectExtent l="0" t="0" r="0" b="0"/>
            <wp:docPr id="149261693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16936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17CCB" w14:textId="56FF78E2" w:rsidR="00947C0E" w:rsidRDefault="00947C0E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After clicking the “Add” button, the “Select Image” button will become active.</w:t>
      </w:r>
    </w:p>
    <w:p w14:paraId="74603BFF" w14:textId="5A9507B3" w:rsidR="00947C0E" w:rsidRDefault="00947C0E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5C49BA83" wp14:editId="250F64A6">
            <wp:extent cx="1809750" cy="752475"/>
            <wp:effectExtent l="0" t="0" r="0" b="9525"/>
            <wp:docPr id="1526876583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76583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BF4E" w14:textId="12374D62" w:rsidR="00947C0E" w:rsidRDefault="00947C0E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You will use the select image button to navigate through your files to find the signature you want to add.</w:t>
      </w:r>
    </w:p>
    <w:p w14:paraId="1C579624" w14:textId="70C92269" w:rsidR="00947C0E" w:rsidRDefault="001677C7">
      <w:pPr>
        <w:rPr>
          <w:rFonts w:ascii="Californian FB" w:hAnsi="Californian FB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3A0C4E" wp14:editId="16C05B02">
            <wp:extent cx="5943600" cy="3395345"/>
            <wp:effectExtent l="0" t="0" r="0" b="0"/>
            <wp:docPr id="1690700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000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0C84" w14:textId="77777777" w:rsidR="001677C7" w:rsidRDefault="001677C7">
      <w:pPr>
        <w:rPr>
          <w:rFonts w:ascii="Californian FB" w:hAnsi="Californian FB"/>
          <w:sz w:val="28"/>
          <w:szCs w:val="28"/>
        </w:rPr>
      </w:pPr>
    </w:p>
    <w:p w14:paraId="75E5EE6F" w14:textId="0B2A7B3E" w:rsidR="001677C7" w:rsidRDefault="001677C7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After selecting the signature file that you want, you’ll click </w:t>
      </w:r>
      <w:proofErr w:type="gramStart"/>
      <w:r>
        <w:rPr>
          <w:rFonts w:ascii="Californian FB" w:hAnsi="Californian FB"/>
          <w:sz w:val="28"/>
          <w:szCs w:val="28"/>
        </w:rPr>
        <w:t>open</w:t>
      </w:r>
      <w:proofErr w:type="gramEnd"/>
      <w:r>
        <w:rPr>
          <w:rFonts w:ascii="Californian FB" w:hAnsi="Californian FB"/>
          <w:sz w:val="28"/>
          <w:szCs w:val="28"/>
        </w:rPr>
        <w:t xml:space="preserve"> and you can see a preview of how it will appear on the checks</w:t>
      </w:r>
    </w:p>
    <w:p w14:paraId="1EECE7E3" w14:textId="2B76AB1D" w:rsidR="001677C7" w:rsidRDefault="001677C7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5416C7A7" wp14:editId="3286DBC3">
            <wp:extent cx="5943600" cy="1110615"/>
            <wp:effectExtent l="0" t="0" r="0" b="0"/>
            <wp:docPr id="1371095991" name="Picture 7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95991" name="Picture 7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6CDA6" w14:textId="77777777" w:rsidR="001677C7" w:rsidRDefault="001677C7">
      <w:pPr>
        <w:rPr>
          <w:rFonts w:ascii="Californian FB" w:hAnsi="Californian FB"/>
          <w:sz w:val="28"/>
          <w:szCs w:val="28"/>
        </w:rPr>
      </w:pPr>
    </w:p>
    <w:p w14:paraId="0019B16C" w14:textId="7CC3CB09" w:rsidR="001677C7" w:rsidRDefault="001677C7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Once the signature file is loaded, click okay, and your signature is now available!</w:t>
      </w:r>
    </w:p>
    <w:p w14:paraId="09FB155F" w14:textId="60F5159B" w:rsidR="001677C7" w:rsidRDefault="001677C7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65D59B90" wp14:editId="3A0B5CD4">
            <wp:extent cx="1609725" cy="723900"/>
            <wp:effectExtent l="0" t="0" r="9525" b="0"/>
            <wp:docPr id="1560476191" name="Picture 6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76191" name="Picture 6" descr="A computer screen 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19BCD" w14:textId="77777777" w:rsidR="005F337B" w:rsidRDefault="005F337B">
      <w:pPr>
        <w:rPr>
          <w:rFonts w:ascii="Californian FB" w:hAnsi="Californian FB"/>
          <w:sz w:val="28"/>
          <w:szCs w:val="28"/>
        </w:rPr>
      </w:pPr>
    </w:p>
    <w:p w14:paraId="10C2EB09" w14:textId="6E6FB3A2" w:rsidR="005F337B" w:rsidRDefault="00F92E21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The next area in the Tools tab is the “</w:t>
      </w:r>
      <w:r w:rsidRPr="00F92E21">
        <w:rPr>
          <w:rFonts w:ascii="Californian FB" w:hAnsi="Californian FB"/>
          <w:b/>
          <w:bCs/>
          <w:sz w:val="28"/>
          <w:szCs w:val="28"/>
          <w:u w:val="single"/>
        </w:rPr>
        <w:t>Adjust Check(s) Printer Settings</w:t>
      </w:r>
      <w:r>
        <w:rPr>
          <w:rFonts w:ascii="Californian FB" w:hAnsi="Californian FB"/>
          <w:sz w:val="28"/>
          <w:szCs w:val="28"/>
        </w:rPr>
        <w:t>” section, which will change the placement of text and setup of checks and reports.</w:t>
      </w:r>
    </w:p>
    <w:p w14:paraId="3955A3BC" w14:textId="598A690D" w:rsidR="00F92E21" w:rsidRDefault="00F92E21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66D0DFFE" wp14:editId="07F4E88F">
            <wp:extent cx="2552700" cy="276225"/>
            <wp:effectExtent l="0" t="0" r="0" b="9525"/>
            <wp:docPr id="13732996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BB00" w14:textId="77777777" w:rsidR="00F92E21" w:rsidRDefault="00F92E21">
      <w:pPr>
        <w:rPr>
          <w:rFonts w:ascii="Californian FB" w:hAnsi="Californian FB"/>
          <w:sz w:val="28"/>
          <w:szCs w:val="28"/>
        </w:rPr>
      </w:pPr>
    </w:p>
    <w:p w14:paraId="65BB06EA" w14:textId="15136B2F" w:rsidR="00F92E21" w:rsidRDefault="00F92E21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The next area is the Password Protection</w:t>
      </w:r>
    </w:p>
    <w:p w14:paraId="1A54F2A4" w14:textId="37699ED6" w:rsidR="00F92E21" w:rsidRDefault="00F92E21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4C27B431" wp14:editId="30AB51B0">
            <wp:extent cx="2571750" cy="257175"/>
            <wp:effectExtent l="0" t="0" r="0" b="9525"/>
            <wp:docPr id="22436364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91B7" w14:textId="2428A96C" w:rsidR="00F92E21" w:rsidRDefault="00F92E21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Here, you’ll be able to set a password for entry into the application</w:t>
      </w:r>
      <w:r w:rsidR="00B4468E">
        <w:rPr>
          <w:rFonts w:ascii="Californian FB" w:hAnsi="Californian FB"/>
          <w:sz w:val="28"/>
          <w:szCs w:val="28"/>
        </w:rPr>
        <w:t>.</w:t>
      </w:r>
    </w:p>
    <w:p w14:paraId="43788284" w14:textId="77777777" w:rsidR="00B4468E" w:rsidRDefault="00B4468E">
      <w:pPr>
        <w:rPr>
          <w:rFonts w:ascii="Californian FB" w:hAnsi="Californian FB"/>
          <w:sz w:val="28"/>
          <w:szCs w:val="28"/>
        </w:rPr>
      </w:pPr>
    </w:p>
    <w:p w14:paraId="101C8D12" w14:textId="77777777" w:rsidR="001677C7" w:rsidRPr="00947C0E" w:rsidRDefault="001677C7">
      <w:pPr>
        <w:rPr>
          <w:rFonts w:ascii="Californian FB" w:hAnsi="Californian FB"/>
          <w:sz w:val="28"/>
          <w:szCs w:val="28"/>
        </w:rPr>
      </w:pPr>
    </w:p>
    <w:sectPr w:rsidR="001677C7" w:rsidRPr="0094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23"/>
    <w:rsid w:val="001677C7"/>
    <w:rsid w:val="003645BA"/>
    <w:rsid w:val="003A22C6"/>
    <w:rsid w:val="005F337B"/>
    <w:rsid w:val="00712295"/>
    <w:rsid w:val="00947C0E"/>
    <w:rsid w:val="009E0123"/>
    <w:rsid w:val="00B4468E"/>
    <w:rsid w:val="00CA322F"/>
    <w:rsid w:val="00F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4735"/>
  <w15:chartTrackingRefBased/>
  <w15:docId w15:val="{02E5FD19-7313-4C8D-9A7D-DA044D78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5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5</cp:revision>
  <dcterms:created xsi:type="dcterms:W3CDTF">2023-08-18T19:59:00Z</dcterms:created>
  <dcterms:modified xsi:type="dcterms:W3CDTF">2023-08-23T22:58:00Z</dcterms:modified>
</cp:coreProperties>
</file>