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6369" w14:textId="5B1A7A18" w:rsidR="003A22C6" w:rsidRDefault="001A5CA3" w:rsidP="001A5CA3">
      <w:pPr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rFonts w:ascii="Californian FB" w:hAnsi="Californian FB"/>
          <w:b/>
          <w:bCs/>
          <w:sz w:val="40"/>
          <w:szCs w:val="40"/>
          <w:u w:val="single"/>
        </w:rPr>
        <w:t>Difference in Tax Rate from 2.0</w:t>
      </w:r>
    </w:p>
    <w:p w14:paraId="7D2DD93C" w14:textId="1063EAE6" w:rsidR="001A5CA3" w:rsidRDefault="0001194B" w:rsidP="0001194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There is a difference in Tax rates for people who were hired before 2020 in the 3.0 program</w:t>
      </w:r>
      <w:r w:rsidR="00050B90">
        <w:rPr>
          <w:rFonts w:ascii="Californian FB" w:hAnsi="Californian FB"/>
          <w:sz w:val="28"/>
          <w:szCs w:val="28"/>
        </w:rPr>
        <w:t xml:space="preserve"> due to the fact that the dependants allowance was calculated differently.</w:t>
      </w:r>
    </w:p>
    <w:p w14:paraId="3414FA16" w14:textId="77777777" w:rsidR="00050B90" w:rsidRDefault="00050B90" w:rsidP="0001194B">
      <w:pPr>
        <w:rPr>
          <w:rFonts w:ascii="Californian FB" w:hAnsi="Californian FB"/>
          <w:sz w:val="28"/>
          <w:szCs w:val="28"/>
        </w:rPr>
      </w:pPr>
    </w:p>
    <w:p w14:paraId="3D13D23B" w14:textId="686448DD" w:rsidR="00050B90" w:rsidRDefault="00050B90" w:rsidP="0001194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the box “Employee has not submitted W-4 for 2020 was checked on an employee, then the tax rates will not match up in 3.0, here is how to change it.</w:t>
      </w:r>
    </w:p>
    <w:p w14:paraId="5A5BCF23" w14:textId="77777777" w:rsidR="00050B90" w:rsidRPr="0001194B" w:rsidRDefault="00050B90" w:rsidP="0001194B">
      <w:pPr>
        <w:rPr>
          <w:rFonts w:ascii="Californian FB" w:hAnsi="Californian FB"/>
          <w:sz w:val="28"/>
          <w:szCs w:val="28"/>
        </w:rPr>
      </w:pPr>
    </w:p>
    <w:p w14:paraId="3F5FB3D5" w14:textId="0DDDAA9B" w:rsidR="001A5CA3" w:rsidRDefault="001A5CA3" w:rsidP="001A5CA3">
      <w:pPr>
        <w:rPr>
          <w:rFonts w:ascii="Californian FB" w:hAnsi="Californian FB"/>
          <w:sz w:val="40"/>
          <w:szCs w:val="40"/>
        </w:rPr>
      </w:pPr>
      <w:r w:rsidRPr="001A5CA3">
        <w:rPr>
          <w:rFonts w:ascii="Californian FB" w:hAnsi="Californian FB"/>
          <w:noProof/>
          <w:sz w:val="40"/>
          <w:szCs w:val="40"/>
        </w:rPr>
        <w:drawing>
          <wp:inline distT="0" distB="0" distL="0" distR="0" wp14:anchorId="4E483D6A" wp14:editId="130A34BE">
            <wp:extent cx="5943600" cy="4040505"/>
            <wp:effectExtent l="0" t="0" r="0" b="0"/>
            <wp:docPr id="4051455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4556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262">
        <w:rPr>
          <w:rFonts w:ascii="Californian FB" w:hAnsi="Californian FB"/>
          <w:sz w:val="40"/>
          <w:szCs w:val="40"/>
        </w:rPr>
        <w:t>(a)</w:t>
      </w:r>
    </w:p>
    <w:p w14:paraId="205EE9E5" w14:textId="7B082171" w:rsidR="00D62262" w:rsidRDefault="00D62262" w:rsidP="001A5CA3">
      <w:pPr>
        <w:rPr>
          <w:rFonts w:ascii="Californian FB" w:hAnsi="Californian FB"/>
          <w:sz w:val="40"/>
          <w:szCs w:val="40"/>
        </w:rPr>
      </w:pPr>
      <w:r w:rsidRPr="00D62262">
        <w:rPr>
          <w:rFonts w:ascii="Californian FB" w:hAnsi="Californian FB"/>
          <w:noProof/>
          <w:sz w:val="40"/>
          <w:szCs w:val="40"/>
        </w:rPr>
        <w:lastRenderedPageBreak/>
        <w:drawing>
          <wp:inline distT="0" distB="0" distL="0" distR="0" wp14:anchorId="01F7E01E" wp14:editId="1160D57D">
            <wp:extent cx="5943600" cy="3332480"/>
            <wp:effectExtent l="0" t="0" r="0" b="1270"/>
            <wp:docPr id="12783432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4322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17DE" w14:textId="5400733B" w:rsidR="00D62262" w:rsidRDefault="00D62262" w:rsidP="001A5CA3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(b)</w:t>
      </w:r>
    </w:p>
    <w:p w14:paraId="308BC2BA" w14:textId="6E51BC8D" w:rsidR="00D62262" w:rsidRDefault="00D62262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If you have calculated a payroll and notice that the tax rates are not matching up correctly… (seen above: (a)*2.0 version (b)*3.0 version)</w:t>
      </w:r>
    </w:p>
    <w:p w14:paraId="3D11F202" w14:textId="35E1E862" w:rsidR="00D62262" w:rsidRDefault="00D62262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Go to Employee Info</w:t>
      </w:r>
    </w:p>
    <w:p w14:paraId="36726C60" w14:textId="002A642F" w:rsidR="00D62262" w:rsidRDefault="00D62262" w:rsidP="001A5CA3">
      <w:pPr>
        <w:rPr>
          <w:rFonts w:ascii="Californian FB" w:hAnsi="Californian FB"/>
          <w:sz w:val="28"/>
          <w:szCs w:val="28"/>
        </w:rPr>
      </w:pPr>
      <w:r w:rsidRPr="00D62262">
        <w:rPr>
          <w:rFonts w:ascii="Californian FB" w:hAnsi="Californian FB"/>
          <w:noProof/>
          <w:sz w:val="28"/>
          <w:szCs w:val="28"/>
        </w:rPr>
        <w:drawing>
          <wp:inline distT="0" distB="0" distL="0" distR="0" wp14:anchorId="75520EBA" wp14:editId="0EF71BE5">
            <wp:extent cx="5943600" cy="1304290"/>
            <wp:effectExtent l="0" t="0" r="0" b="0"/>
            <wp:docPr id="10468392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83921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5E39" w14:textId="6A6F5442" w:rsidR="00D62262" w:rsidRDefault="00D62262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Which will open your Employee List</w:t>
      </w:r>
    </w:p>
    <w:p w14:paraId="4353C4CB" w14:textId="29842D09" w:rsidR="00D62262" w:rsidRDefault="00D62262" w:rsidP="001A5CA3">
      <w:pPr>
        <w:rPr>
          <w:rFonts w:ascii="Californian FB" w:hAnsi="Californian FB"/>
          <w:sz w:val="28"/>
          <w:szCs w:val="28"/>
        </w:rPr>
      </w:pPr>
      <w:r w:rsidRPr="00D62262">
        <w:rPr>
          <w:rFonts w:ascii="Californian FB" w:hAnsi="Californian FB"/>
          <w:noProof/>
          <w:sz w:val="28"/>
          <w:szCs w:val="28"/>
        </w:rPr>
        <w:lastRenderedPageBreak/>
        <w:drawing>
          <wp:inline distT="0" distB="0" distL="0" distR="0" wp14:anchorId="4EC081B1" wp14:editId="7C110543">
            <wp:extent cx="5943600" cy="2679700"/>
            <wp:effectExtent l="0" t="0" r="0" b="6350"/>
            <wp:docPr id="2057327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274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2197" w14:textId="3B06DD47" w:rsidR="00D62262" w:rsidRDefault="00D62262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Click </w:t>
      </w:r>
      <w:r w:rsidR="0001194B">
        <w:rPr>
          <w:rFonts w:ascii="Californian FB" w:hAnsi="Californian FB"/>
          <w:sz w:val="28"/>
          <w:szCs w:val="28"/>
        </w:rPr>
        <w:t>“U</w:t>
      </w:r>
      <w:r>
        <w:rPr>
          <w:rFonts w:ascii="Californian FB" w:hAnsi="Californian FB"/>
          <w:sz w:val="28"/>
          <w:szCs w:val="28"/>
        </w:rPr>
        <w:t>pdate</w:t>
      </w:r>
      <w:r w:rsidR="0001194B">
        <w:rPr>
          <w:rFonts w:ascii="Californian FB" w:hAnsi="Californian FB"/>
          <w:sz w:val="28"/>
          <w:szCs w:val="28"/>
        </w:rPr>
        <w:t>”</w:t>
      </w:r>
      <w:r>
        <w:rPr>
          <w:rFonts w:ascii="Californian FB" w:hAnsi="Californian FB"/>
          <w:sz w:val="28"/>
          <w:szCs w:val="28"/>
        </w:rPr>
        <w:t xml:space="preserve"> on the employee</w:t>
      </w:r>
      <w:r w:rsidR="0001194B">
        <w:rPr>
          <w:rFonts w:ascii="Californian FB" w:hAnsi="Californian FB"/>
          <w:sz w:val="28"/>
          <w:szCs w:val="28"/>
        </w:rPr>
        <w:t xml:space="preserve"> that is not being calculated correctly. Which will pull up the “Edit Employee” box</w:t>
      </w:r>
    </w:p>
    <w:p w14:paraId="3C8B7DBB" w14:textId="049ED21C" w:rsidR="0001194B" w:rsidRDefault="0001194B" w:rsidP="001A5CA3">
      <w:pPr>
        <w:rPr>
          <w:rFonts w:ascii="Californian FB" w:hAnsi="Californian FB"/>
          <w:sz w:val="28"/>
          <w:szCs w:val="28"/>
        </w:rPr>
      </w:pPr>
      <w:r w:rsidRPr="0001194B">
        <w:rPr>
          <w:rFonts w:ascii="Californian FB" w:hAnsi="Californian FB"/>
          <w:noProof/>
          <w:sz w:val="28"/>
          <w:szCs w:val="28"/>
        </w:rPr>
        <w:drawing>
          <wp:inline distT="0" distB="0" distL="0" distR="0" wp14:anchorId="5BEF2DB3" wp14:editId="163036A2">
            <wp:extent cx="5943600" cy="4709795"/>
            <wp:effectExtent l="0" t="0" r="0" b="0"/>
            <wp:docPr id="17580057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0578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07E0" w14:textId="7645A264" w:rsidR="0001194B" w:rsidRDefault="0001194B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Click on the Miscellaneous tab to change the employee hire date.</w:t>
      </w:r>
    </w:p>
    <w:p w14:paraId="3B8498FC" w14:textId="5EC9804E" w:rsidR="0001194B" w:rsidRDefault="0001194B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(</w:t>
      </w:r>
      <w:r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 xml:space="preserve">NOTE: HIRE DATE MUST BE SET </w:t>
      </w:r>
      <w:r>
        <w:rPr>
          <w:rFonts w:ascii="Californian FB" w:hAnsi="Californian FB"/>
          <w:b/>
          <w:bCs/>
          <w:i/>
          <w:iCs/>
          <w:sz w:val="40"/>
          <w:szCs w:val="40"/>
          <w:u w:val="single"/>
        </w:rPr>
        <w:t>AFTER</w:t>
      </w:r>
      <w:r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 xml:space="preserve"> January 1</w:t>
      </w:r>
      <w:r w:rsidRPr="0001194B">
        <w:rPr>
          <w:rFonts w:ascii="Californian FB" w:hAnsi="Californian FB"/>
          <w:b/>
          <w:bCs/>
          <w:i/>
          <w:iCs/>
          <w:sz w:val="28"/>
          <w:szCs w:val="28"/>
          <w:u w:val="single"/>
          <w:vertAlign w:val="superscript"/>
        </w:rPr>
        <w:t>st</w:t>
      </w:r>
      <w:r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, 2020</w:t>
      </w:r>
      <w:r w:rsidR="00DB292A">
        <w:rPr>
          <w:rFonts w:ascii="Californian FB" w:hAnsi="Californian FB"/>
          <w:b/>
          <w:bCs/>
          <w:i/>
          <w:iCs/>
          <w:sz w:val="28"/>
          <w:szCs w:val="28"/>
          <w:u w:val="single"/>
        </w:rPr>
        <w:t>)</w:t>
      </w:r>
    </w:p>
    <w:p w14:paraId="47F868F7" w14:textId="0512EDEE" w:rsidR="00DB292A" w:rsidRDefault="00DB292A" w:rsidP="001A5CA3">
      <w:pPr>
        <w:rPr>
          <w:rFonts w:ascii="Californian FB" w:hAnsi="Californian FB"/>
          <w:sz w:val="28"/>
          <w:szCs w:val="28"/>
        </w:rPr>
      </w:pPr>
      <w:r w:rsidRPr="00DB292A">
        <w:rPr>
          <w:rFonts w:ascii="Californian FB" w:hAnsi="Californian FB"/>
          <w:noProof/>
          <w:sz w:val="28"/>
          <w:szCs w:val="28"/>
        </w:rPr>
        <w:drawing>
          <wp:inline distT="0" distB="0" distL="0" distR="0" wp14:anchorId="423E84B9" wp14:editId="70CBA466">
            <wp:extent cx="5943600" cy="4674235"/>
            <wp:effectExtent l="0" t="0" r="0" b="0"/>
            <wp:docPr id="31574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49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1261" w14:textId="3C19FE78" w:rsidR="00DB292A" w:rsidRDefault="00DB292A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Now go back to create the payroll entry for that employee and the tax rate should be correct</w:t>
      </w:r>
    </w:p>
    <w:p w14:paraId="68370D06" w14:textId="1AC45F57" w:rsidR="00DB292A" w:rsidRDefault="00DB292A" w:rsidP="001A5CA3">
      <w:pPr>
        <w:rPr>
          <w:rFonts w:ascii="Californian FB" w:hAnsi="Californian FB"/>
          <w:sz w:val="28"/>
          <w:szCs w:val="28"/>
        </w:rPr>
      </w:pPr>
      <w:r w:rsidRPr="00DB292A">
        <w:rPr>
          <w:rFonts w:ascii="Californian FB" w:hAnsi="Californian FB"/>
          <w:noProof/>
          <w:sz w:val="28"/>
          <w:szCs w:val="28"/>
        </w:rPr>
        <w:lastRenderedPageBreak/>
        <w:drawing>
          <wp:inline distT="0" distB="0" distL="0" distR="0" wp14:anchorId="2FF5C0BD" wp14:editId="48311A60">
            <wp:extent cx="5943600" cy="3282315"/>
            <wp:effectExtent l="0" t="0" r="0" b="0"/>
            <wp:docPr id="7468802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8022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8"/>
          <w:szCs w:val="28"/>
        </w:rPr>
        <w:t>(A)</w:t>
      </w:r>
    </w:p>
    <w:p w14:paraId="534CF8CF" w14:textId="1A810711" w:rsidR="00DB292A" w:rsidRDefault="00DB292A" w:rsidP="001A5CA3">
      <w:pPr>
        <w:rPr>
          <w:rFonts w:ascii="Californian FB" w:hAnsi="Californian FB"/>
          <w:sz w:val="28"/>
          <w:szCs w:val="28"/>
        </w:rPr>
      </w:pPr>
      <w:r w:rsidRPr="00DB292A">
        <w:rPr>
          <w:rFonts w:ascii="Californian FB" w:hAnsi="Californian FB"/>
          <w:noProof/>
          <w:sz w:val="28"/>
          <w:szCs w:val="28"/>
        </w:rPr>
        <w:drawing>
          <wp:inline distT="0" distB="0" distL="0" distR="0" wp14:anchorId="2650FA58" wp14:editId="34555135">
            <wp:extent cx="5943600" cy="4070985"/>
            <wp:effectExtent l="0" t="0" r="0" b="5715"/>
            <wp:docPr id="18028449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84492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8"/>
          <w:szCs w:val="28"/>
        </w:rPr>
        <w:t>(B)</w:t>
      </w:r>
    </w:p>
    <w:p w14:paraId="075C46FE" w14:textId="737523C7" w:rsidR="00DB292A" w:rsidRPr="00DB292A" w:rsidRDefault="00DB292A" w:rsidP="001A5CA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(Seen above (A) 3.0 version AFTER change to hire date (B) 2.0 version</w:t>
      </w:r>
    </w:p>
    <w:sectPr w:rsidR="00DB292A" w:rsidRPr="00DB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A3"/>
    <w:rsid w:val="0001194B"/>
    <w:rsid w:val="00050B90"/>
    <w:rsid w:val="001A5CA3"/>
    <w:rsid w:val="003645BA"/>
    <w:rsid w:val="003A22C6"/>
    <w:rsid w:val="00D62262"/>
    <w:rsid w:val="00D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AA6B"/>
  <w15:chartTrackingRefBased/>
  <w15:docId w15:val="{83007653-FEDD-4CC9-9076-A38B22F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2</cp:revision>
  <dcterms:created xsi:type="dcterms:W3CDTF">2023-10-31T14:33:00Z</dcterms:created>
  <dcterms:modified xsi:type="dcterms:W3CDTF">2023-10-31T16:53:00Z</dcterms:modified>
</cp:coreProperties>
</file>